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5F958" w14:textId="77777777" w:rsidR="00281C15" w:rsidRDefault="00281C15" w:rsidP="00281C15">
      <w:pPr>
        <w:jc w:val="center"/>
        <w:rPr>
          <w:b/>
        </w:rPr>
      </w:pPr>
      <w:r w:rsidRPr="00281C15">
        <w:rPr>
          <w:b/>
        </w:rPr>
        <w:drawing>
          <wp:inline distT="0" distB="0" distL="0" distR="0" wp14:anchorId="196E0D54" wp14:editId="2E0210DB">
            <wp:extent cx="5029200" cy="1281748"/>
            <wp:effectExtent l="0" t="0" r="0" b="0"/>
            <wp:docPr id="7" name="Picture 6" descr="ROR Ext Tagline Black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ROR Ext Tagline Black text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8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B69D4" w14:textId="77777777" w:rsidR="00281C15" w:rsidRDefault="00281C15" w:rsidP="00281C15">
      <w:pPr>
        <w:jc w:val="center"/>
        <w:rPr>
          <w:b/>
        </w:rPr>
      </w:pPr>
    </w:p>
    <w:p w14:paraId="5757C115" w14:textId="77777777" w:rsidR="00281C15" w:rsidRPr="00281C15" w:rsidRDefault="00281C15" w:rsidP="00281C15">
      <w:pPr>
        <w:jc w:val="center"/>
        <w:rPr>
          <w:b/>
          <w:sz w:val="36"/>
          <w:szCs w:val="36"/>
        </w:rPr>
      </w:pPr>
      <w:r w:rsidRPr="00281C15">
        <w:rPr>
          <w:b/>
          <w:sz w:val="36"/>
          <w:szCs w:val="36"/>
        </w:rPr>
        <w:t>Requirements for 4-H Electric Congress 4-H Portfolio (former Cumulative Record) Delegates</w:t>
      </w:r>
    </w:p>
    <w:p w14:paraId="5C971F04" w14:textId="77777777" w:rsidR="00000000" w:rsidRPr="00281C15" w:rsidRDefault="003E307F" w:rsidP="00281C15">
      <w:pPr>
        <w:numPr>
          <w:ilvl w:val="0"/>
          <w:numId w:val="1"/>
        </w:numPr>
      </w:pPr>
      <w:r w:rsidRPr="00281C15">
        <w:t xml:space="preserve">A 4-H’er who completes an Electric Portfolio is not guaranteed a trip to NC 4-H Electric Congress. </w:t>
      </w:r>
    </w:p>
    <w:p w14:paraId="2C8DB4DF" w14:textId="77777777" w:rsidR="00000000" w:rsidRPr="00281C15" w:rsidRDefault="003E307F" w:rsidP="00281C15">
      <w:pPr>
        <w:numPr>
          <w:ilvl w:val="0"/>
          <w:numId w:val="1"/>
        </w:numPr>
      </w:pPr>
      <w:r w:rsidRPr="00281C15">
        <w:t xml:space="preserve">Portfolio Electric Congress Delegates are selected based on the quality and content of their </w:t>
      </w:r>
      <w:r>
        <w:t>portfolio</w:t>
      </w:r>
      <w:r w:rsidRPr="00281C15">
        <w:t xml:space="preserve"> </w:t>
      </w:r>
      <w:r w:rsidRPr="00281C15">
        <w:t xml:space="preserve">by a trained selection committee.  </w:t>
      </w:r>
      <w:bookmarkStart w:id="0" w:name="_GoBack"/>
      <w:bookmarkEnd w:id="0"/>
    </w:p>
    <w:p w14:paraId="53608F60" w14:textId="77777777" w:rsidR="00000000" w:rsidRPr="00281C15" w:rsidRDefault="003E307F" w:rsidP="00281C15">
      <w:pPr>
        <w:numPr>
          <w:ilvl w:val="0"/>
          <w:numId w:val="1"/>
        </w:numPr>
      </w:pPr>
      <w:r w:rsidRPr="00281C15">
        <w:t xml:space="preserve">All books are expected to meet the State Office format requirements. </w:t>
      </w:r>
    </w:p>
    <w:p w14:paraId="3A6930D7" w14:textId="77777777" w:rsidR="00E5227E" w:rsidRPr="00281C15" w:rsidRDefault="00281C15" w:rsidP="00281C15">
      <w:pPr>
        <w:jc w:val="center"/>
        <w:rPr>
          <w:b/>
        </w:rPr>
      </w:pPr>
      <w:r w:rsidRPr="00281C15">
        <w:rPr>
          <w:b/>
        </w:rPr>
        <w:t>Selection Criteria</w:t>
      </w:r>
    </w:p>
    <w:p w14:paraId="70836F36" w14:textId="77777777" w:rsidR="00000000" w:rsidRPr="00281C15" w:rsidRDefault="003E307F" w:rsidP="00281C15">
      <w:pPr>
        <w:numPr>
          <w:ilvl w:val="0"/>
          <w:numId w:val="2"/>
        </w:numPr>
      </w:pPr>
      <w:r w:rsidRPr="00281C15">
        <w:t>Knowledge and skills gained while participating in the 4-H El</w:t>
      </w:r>
      <w:r w:rsidRPr="00281C15">
        <w:t>ectric Project</w:t>
      </w:r>
    </w:p>
    <w:p w14:paraId="7D4E52EA" w14:textId="77777777" w:rsidR="00000000" w:rsidRPr="00281C15" w:rsidRDefault="003E307F" w:rsidP="00281C15">
      <w:pPr>
        <w:numPr>
          <w:ilvl w:val="0"/>
          <w:numId w:val="2"/>
        </w:numPr>
      </w:pPr>
      <w:r w:rsidRPr="00281C15">
        <w:t>Exhibit an increase in knowledge each year</w:t>
      </w:r>
    </w:p>
    <w:p w14:paraId="40CFD537" w14:textId="77777777" w:rsidR="00000000" w:rsidRPr="00281C15" w:rsidRDefault="003E307F" w:rsidP="00281C15">
      <w:pPr>
        <w:numPr>
          <w:ilvl w:val="0"/>
          <w:numId w:val="2"/>
        </w:numPr>
      </w:pPr>
      <w:r w:rsidRPr="00281C15">
        <w:t>4-H experiences in Leadership, Citizenship &amp; Community Service</w:t>
      </w:r>
    </w:p>
    <w:p w14:paraId="003382B7" w14:textId="77777777" w:rsidR="00000000" w:rsidRPr="00281C15" w:rsidRDefault="003E307F" w:rsidP="00281C15">
      <w:pPr>
        <w:numPr>
          <w:ilvl w:val="0"/>
          <w:numId w:val="2"/>
        </w:numPr>
      </w:pPr>
      <w:r w:rsidRPr="00281C15">
        <w:t>Sharing the 4-H Electric program with others (includes teaching or assisting with electric project activities)</w:t>
      </w:r>
    </w:p>
    <w:p w14:paraId="532A50E4" w14:textId="77777777" w:rsidR="00281C15" w:rsidRDefault="00281C15"/>
    <w:sectPr w:rsidR="00281C15" w:rsidSect="00281C15">
      <w:pgSz w:w="12240" w:h="15840"/>
      <w:pgMar w:top="144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7FBD"/>
    <w:multiLevelType w:val="hybridMultilevel"/>
    <w:tmpl w:val="8F124C9C"/>
    <w:lvl w:ilvl="0" w:tplc="7DC43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CD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80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4F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4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CE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E5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E7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0B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877D75"/>
    <w:multiLevelType w:val="hybridMultilevel"/>
    <w:tmpl w:val="A6708B7E"/>
    <w:lvl w:ilvl="0" w:tplc="CC5EA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04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4F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E5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02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46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4D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E0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D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15"/>
    <w:rsid w:val="000B1867"/>
    <w:rsid w:val="00281C15"/>
    <w:rsid w:val="003E307F"/>
    <w:rsid w:val="007F40FA"/>
    <w:rsid w:val="00A76386"/>
    <w:rsid w:val="00DA75E4"/>
    <w:rsid w:val="00E522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02F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1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1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6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Macintosh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Bellamy McCollum</dc:creator>
  <cp:keywords/>
  <dc:description/>
  <cp:lastModifiedBy>Shannon Bellamy McCollum</cp:lastModifiedBy>
  <cp:revision>2</cp:revision>
  <dcterms:created xsi:type="dcterms:W3CDTF">2013-12-05T19:03:00Z</dcterms:created>
  <dcterms:modified xsi:type="dcterms:W3CDTF">2013-12-05T19:06:00Z</dcterms:modified>
</cp:coreProperties>
</file>