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8E" w:rsidRDefault="00200CC0" w:rsidP="0026038E">
      <w:pPr>
        <w:jc w:val="center"/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13936F6" wp14:editId="2AFE483F">
            <wp:simplePos x="0" y="0"/>
            <wp:positionH relativeFrom="column">
              <wp:posOffset>-899769</wp:posOffset>
            </wp:positionH>
            <wp:positionV relativeFrom="paragraph">
              <wp:posOffset>-797357</wp:posOffset>
            </wp:positionV>
            <wp:extent cx="2042236" cy="1148487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56" cy="114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6038E" w:rsidRPr="00E667FB">
        <w:rPr>
          <w:rFonts w:ascii="Arial" w:eastAsia="+mn-ea" w:hAnsi="Arial" w:cs="+mn-cs"/>
          <w:kern w:val="24"/>
          <w:sz w:val="40"/>
          <w:szCs w:val="40"/>
        </w:rPr>
        <w:t>Sandhills</w:t>
      </w:r>
      <w:proofErr w:type="spellEnd"/>
      <w:r w:rsidR="0026038E" w:rsidRPr="00E667FB">
        <w:rPr>
          <w:rFonts w:ascii="Arial" w:eastAsia="+mn-ea" w:hAnsi="Arial" w:cs="+mn-cs"/>
          <w:kern w:val="24"/>
          <w:sz w:val="40"/>
          <w:szCs w:val="40"/>
        </w:rPr>
        <w:t xml:space="preserve"> Sustainable Ag SET Review</w:t>
      </w:r>
    </w:p>
    <w:p w:rsidR="0026038E" w:rsidRPr="00E667FB" w:rsidRDefault="0026038E" w:rsidP="0026038E">
      <w:pPr>
        <w:jc w:val="center"/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r>
        <w:rPr>
          <w:rFonts w:ascii="Arial" w:eastAsia="+mn-ea" w:hAnsi="Arial" w:cs="+mn-cs"/>
          <w:kern w:val="24"/>
          <w:sz w:val="40"/>
          <w:szCs w:val="40"/>
        </w:rPr>
        <w:t>Handout 2 – Slide 11 of Module 7</w:t>
      </w:r>
    </w:p>
    <w:p w:rsidR="0026038E" w:rsidRDefault="0026038E" w:rsidP="0026038E">
      <w:pPr>
        <w:jc w:val="center"/>
        <w:rPr>
          <w:rFonts w:eastAsiaTheme="minorEastAsia" w:hAnsi="Arial"/>
          <w:color w:val="000000" w:themeColor="text1"/>
          <w:sz w:val="50"/>
          <w:szCs w:val="50"/>
        </w:rPr>
      </w:pPr>
      <w:r>
        <w:rPr>
          <w:rFonts w:eastAsiaTheme="minorEastAsia" w:hAnsi="Arial"/>
          <w:color w:val="000000" w:themeColor="text1"/>
          <w:sz w:val="50"/>
          <w:szCs w:val="50"/>
        </w:rPr>
        <w:t>Vision Statement Exercise</w:t>
      </w:r>
    </w:p>
    <w:p w:rsidR="00F6169E" w:rsidRPr="0026038E" w:rsidRDefault="0026038E" w:rsidP="0026038E">
      <w:pPr>
        <w:spacing w:line="240" w:lineRule="auto"/>
        <w:rPr>
          <w:rFonts w:eastAsiaTheme="minorEastAsia" w:hAnsi="Arial"/>
          <w:color w:val="000000" w:themeColor="text1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“</w:t>
      </w:r>
      <w:r w:rsidRPr="0026038E">
        <w:rPr>
          <w:rFonts w:eastAsiaTheme="minorEastAsia" w:hAnsi="Arial"/>
          <w:color w:val="000000" w:themeColor="text1"/>
          <w:sz w:val="24"/>
          <w:szCs w:val="24"/>
        </w:rPr>
        <w:t>Collaborative economic development efforts in the three-county region of Lee, Moore, and Richmond result in a vibrant agricultural sector as a critical component of creating a sustainable and self-reliant community.  More healthy local foods are produced and consumed; numerous economically viable, food and non-food, entrepreneurial agribusiness opportunities are encouraged and supported, resulting in the average age of region farmers trending younger, agricultural lands and rural lifestyle are preserved long-term, and the health of community members is significantly improved.</w:t>
      </w:r>
      <w:r>
        <w:rPr>
          <w:rFonts w:eastAsiaTheme="minorEastAsia" w:hAnsi="Arial"/>
          <w:color w:val="000000" w:themeColor="text1"/>
          <w:sz w:val="24"/>
          <w:szCs w:val="24"/>
        </w:rPr>
        <w:t>”</w:t>
      </w:r>
    </w:p>
    <w:p w:rsidR="0026038E" w:rsidRDefault="0026038E">
      <w:pPr>
        <w:rPr>
          <w:rFonts w:eastAsiaTheme="minorEastAsia" w:hAnsi="Arial"/>
          <w:color w:val="000000" w:themeColor="text1"/>
          <w:sz w:val="28"/>
          <w:szCs w:val="28"/>
        </w:rPr>
      </w:pPr>
    </w:p>
    <w:p w:rsid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Arial"/>
          <w:color w:val="000000" w:themeColor="text1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How is</w:t>
      </w:r>
      <w:r w:rsidRPr="0026038E">
        <w:rPr>
          <w:rFonts w:eastAsiaTheme="minorEastAsia" w:hAnsi="Arial"/>
          <w:color w:val="000000" w:themeColor="text1"/>
          <w:sz w:val="24"/>
          <w:szCs w:val="24"/>
        </w:rPr>
        <w:t xml:space="preserve"> it relevant to the future?</w:t>
      </w:r>
      <w:r>
        <w:rPr>
          <w:rFonts w:eastAsiaTheme="minorEastAsia" w:hAnsi="Arial"/>
          <w:color w:val="000000" w:themeColor="text1"/>
          <w:sz w:val="24"/>
          <w:szCs w:val="24"/>
        </w:rPr>
        <w:t xml:space="preserve">  Imagine what the region will look like in 20-30 years.</w:t>
      </w:r>
    </w:p>
    <w:p w:rsid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Arial"/>
          <w:color w:val="000000" w:themeColor="text1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38E" w:rsidRP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Arial"/>
          <w:color w:val="000000" w:themeColor="text1"/>
          <w:sz w:val="24"/>
          <w:szCs w:val="24"/>
        </w:rPr>
      </w:pPr>
      <w:r w:rsidRPr="0026038E">
        <w:rPr>
          <w:rFonts w:eastAsiaTheme="minorEastAsia" w:hAnsi="Arial"/>
          <w:color w:val="000000" w:themeColor="text1"/>
          <w:sz w:val="24"/>
          <w:szCs w:val="24"/>
        </w:rPr>
        <w:t>Does it describe the values of the region?</w:t>
      </w:r>
    </w:p>
    <w:p w:rsidR="0026038E" w:rsidRP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Arial"/>
          <w:color w:val="000000" w:themeColor="text1"/>
          <w:sz w:val="24"/>
          <w:szCs w:val="24"/>
        </w:rPr>
      </w:pPr>
      <w:r w:rsidRPr="0026038E">
        <w:rPr>
          <w:rFonts w:eastAsiaTheme="minorEastAsia" w:hAnsi="Arial"/>
          <w:color w:val="000000" w:themeColor="text1"/>
          <w:sz w:val="24"/>
          <w:szCs w:val="24"/>
        </w:rPr>
        <w:t>Is it inspiring?</w:t>
      </w:r>
    </w:p>
    <w:p w:rsidR="0026038E" w:rsidRPr="0026038E" w:rsidRDefault="0026038E" w:rsidP="0026038E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38E" w:rsidRDefault="0026038E" w:rsidP="0026038E">
      <w:pPr>
        <w:rPr>
          <w:rFonts w:eastAsiaTheme="minorEastAsia" w:hAnsi="Arial"/>
          <w:color w:val="000000" w:themeColor="text1"/>
          <w:sz w:val="24"/>
          <w:szCs w:val="24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How do</w:t>
      </w:r>
      <w:r w:rsidRPr="0026038E">
        <w:rPr>
          <w:rFonts w:eastAsiaTheme="minorEastAsia" w:hAnsi="Arial"/>
          <w:color w:val="000000" w:themeColor="text1"/>
          <w:sz w:val="24"/>
          <w:szCs w:val="24"/>
        </w:rPr>
        <w:t xml:space="preserve"> we distinguish it from every other region</w:t>
      </w:r>
      <w:r w:rsidRPr="0026038E">
        <w:rPr>
          <w:rFonts w:eastAsiaTheme="minorEastAsia" w:hAnsi="Arial"/>
          <w:color w:val="000000" w:themeColor="text1"/>
          <w:sz w:val="24"/>
          <w:szCs w:val="24"/>
        </w:rPr>
        <w:t>’</w:t>
      </w:r>
      <w:r w:rsidRPr="0026038E">
        <w:rPr>
          <w:rFonts w:eastAsiaTheme="minorEastAsia" w:hAnsi="Arial"/>
          <w:color w:val="000000" w:themeColor="text1"/>
          <w:sz w:val="24"/>
          <w:szCs w:val="24"/>
        </w:rPr>
        <w:t>s vision</w:t>
      </w:r>
      <w:r>
        <w:rPr>
          <w:rFonts w:eastAsiaTheme="minorEastAsia" w:hAnsi="Arial"/>
          <w:color w:val="000000" w:themeColor="text1"/>
          <w:sz w:val="24"/>
          <w:szCs w:val="24"/>
        </w:rPr>
        <w:t>?</w:t>
      </w:r>
    </w:p>
    <w:p w:rsidR="0026038E" w:rsidRPr="0026038E" w:rsidRDefault="0026038E">
      <w:pPr>
        <w:rPr>
          <w:sz w:val="28"/>
          <w:szCs w:val="28"/>
        </w:rPr>
      </w:pPr>
      <w:r>
        <w:rPr>
          <w:rFonts w:eastAsiaTheme="minorEastAsia" w:hAnsi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038E" w:rsidRPr="0026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1B52"/>
    <w:multiLevelType w:val="hybridMultilevel"/>
    <w:tmpl w:val="9CF02598"/>
    <w:lvl w:ilvl="0" w:tplc="AAA2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FEF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05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AC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6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6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48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509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0D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8E"/>
    <w:rsid w:val="00056D67"/>
    <w:rsid w:val="00092208"/>
    <w:rsid w:val="000A38C8"/>
    <w:rsid w:val="000C7F26"/>
    <w:rsid w:val="000E1D09"/>
    <w:rsid w:val="000F7134"/>
    <w:rsid w:val="00134852"/>
    <w:rsid w:val="0014166A"/>
    <w:rsid w:val="001517F1"/>
    <w:rsid w:val="00195681"/>
    <w:rsid w:val="001B0BA4"/>
    <w:rsid w:val="00200CC0"/>
    <w:rsid w:val="0026038E"/>
    <w:rsid w:val="002664A8"/>
    <w:rsid w:val="00270D70"/>
    <w:rsid w:val="002F02A8"/>
    <w:rsid w:val="00301D8E"/>
    <w:rsid w:val="0030515A"/>
    <w:rsid w:val="0030657B"/>
    <w:rsid w:val="00360789"/>
    <w:rsid w:val="003760C5"/>
    <w:rsid w:val="00376EC5"/>
    <w:rsid w:val="003A6F95"/>
    <w:rsid w:val="00400550"/>
    <w:rsid w:val="004F6B21"/>
    <w:rsid w:val="00504064"/>
    <w:rsid w:val="00512DB5"/>
    <w:rsid w:val="00513851"/>
    <w:rsid w:val="005A0BED"/>
    <w:rsid w:val="005B7381"/>
    <w:rsid w:val="006007A1"/>
    <w:rsid w:val="00610D4E"/>
    <w:rsid w:val="00652715"/>
    <w:rsid w:val="00680067"/>
    <w:rsid w:val="006A4AE2"/>
    <w:rsid w:val="007114D6"/>
    <w:rsid w:val="007137F7"/>
    <w:rsid w:val="00774859"/>
    <w:rsid w:val="00790E5A"/>
    <w:rsid w:val="007C5B0C"/>
    <w:rsid w:val="007D7007"/>
    <w:rsid w:val="007E286A"/>
    <w:rsid w:val="007F2DD6"/>
    <w:rsid w:val="008C7EAF"/>
    <w:rsid w:val="008F59A6"/>
    <w:rsid w:val="00972110"/>
    <w:rsid w:val="009E199B"/>
    <w:rsid w:val="009E6B9F"/>
    <w:rsid w:val="00A12616"/>
    <w:rsid w:val="00A52387"/>
    <w:rsid w:val="00AD7438"/>
    <w:rsid w:val="00B23440"/>
    <w:rsid w:val="00B2443D"/>
    <w:rsid w:val="00B2481D"/>
    <w:rsid w:val="00BC0E90"/>
    <w:rsid w:val="00C114B2"/>
    <w:rsid w:val="00CA436C"/>
    <w:rsid w:val="00CC53A3"/>
    <w:rsid w:val="00D12711"/>
    <w:rsid w:val="00D8791A"/>
    <w:rsid w:val="00D95D87"/>
    <w:rsid w:val="00D96098"/>
    <w:rsid w:val="00DC0780"/>
    <w:rsid w:val="00E97779"/>
    <w:rsid w:val="00F6163F"/>
    <w:rsid w:val="00F6169E"/>
    <w:rsid w:val="00F749DB"/>
    <w:rsid w:val="00F767F9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7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Macintosh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EIT Help</cp:lastModifiedBy>
  <cp:revision>2</cp:revision>
  <dcterms:created xsi:type="dcterms:W3CDTF">2013-02-11T16:11:00Z</dcterms:created>
  <dcterms:modified xsi:type="dcterms:W3CDTF">2013-02-11T16:11:00Z</dcterms:modified>
</cp:coreProperties>
</file>